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A8" w:rsidRPr="00FB6DD7" w:rsidRDefault="00E67BE8" w:rsidP="00FB6DD7">
      <w:pPr>
        <w:pStyle w:val="CM1"/>
        <w:framePr w:w="4711" w:wrap="auto" w:vAnchor="page" w:hAnchor="page" w:x="4047" w:y="2268"/>
        <w:ind w:right="-2520"/>
        <w:rPr>
          <w:rFonts w:ascii="Calibri,Bold" w:hAnsi="Calibri,Bold" w:cs="Calibri,Bold"/>
          <w:color w:val="000000"/>
          <w:sz w:val="28"/>
          <w:szCs w:val="28"/>
        </w:rPr>
      </w:pPr>
      <w:r w:rsidRPr="00FB6DD7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DEPÓSITO DEL TRABAJO FIN DE GRADO </w:t>
      </w:r>
    </w:p>
    <w:p w:rsidR="00342C82" w:rsidRDefault="00E67BE8" w:rsidP="00342C82">
      <w:pPr>
        <w:pStyle w:val="CM3"/>
        <w:framePr w:w="9945" w:wrap="auto" w:vAnchor="page" w:hAnchor="page" w:x="1096" w:y="2776"/>
        <w:spacing w:after="240" w:line="271" w:lineRule="atLeast"/>
        <w:jc w:val="both"/>
        <w:rPr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D./Dª.</w:t>
      </w:r>
      <w:r>
        <w:rPr>
          <w:color w:val="000000"/>
          <w:sz w:val="22"/>
          <w:szCs w:val="22"/>
        </w:rPr>
        <w:t xml:space="preserve"> ____________________________________________________, con DNI _______________________</w:t>
      </w:r>
      <w:r w:rsidR="00FB6DD7">
        <w:rPr>
          <w:color w:val="000000"/>
          <w:sz w:val="22"/>
          <w:szCs w:val="22"/>
        </w:rPr>
        <w:t xml:space="preserve">, </w:t>
      </w:r>
    </w:p>
    <w:p w:rsidR="00342C82" w:rsidRDefault="00FB6DD7" w:rsidP="00342C82">
      <w:pPr>
        <w:pStyle w:val="CM3"/>
        <w:framePr w:w="9945" w:wrap="auto" w:vAnchor="page" w:hAnchor="page" w:x="1096" w:y="2776"/>
        <w:spacing w:after="240" w:line="271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Correo electrónico:</w:t>
      </w:r>
      <w:r w:rsidR="00342C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</w:t>
      </w:r>
      <w:r w:rsidR="00342C82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_______________</w:t>
      </w:r>
      <w:r w:rsidR="00213B00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________ y teléfono ____________________, </w:t>
      </w:r>
    </w:p>
    <w:p w:rsidR="00FB6DD7" w:rsidRPr="00FB6DD7" w:rsidRDefault="00B07A0D" w:rsidP="00342C82">
      <w:pPr>
        <w:pStyle w:val="CM3"/>
        <w:framePr w:w="9945" w:wrap="auto" w:vAnchor="page" w:hAnchor="page" w:x="1096" w:y="2776"/>
        <w:spacing w:after="240" w:line="271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estudiante</w:t>
      </w:r>
      <w:r w:rsidR="00E67BE8">
        <w:rPr>
          <w:color w:val="000000"/>
          <w:sz w:val="22"/>
          <w:szCs w:val="22"/>
        </w:rPr>
        <w:t xml:space="preserve"> de la Titulación Universitaria: _______________________</w:t>
      </w:r>
      <w:r w:rsidR="00213B00">
        <w:rPr>
          <w:color w:val="000000"/>
          <w:sz w:val="22"/>
          <w:szCs w:val="22"/>
        </w:rPr>
        <w:t>__</w:t>
      </w:r>
      <w:r w:rsidR="00E67BE8">
        <w:rPr>
          <w:color w:val="000000"/>
          <w:sz w:val="22"/>
          <w:szCs w:val="22"/>
        </w:rPr>
        <w:t xml:space="preserve">______________________________  </w:t>
      </w:r>
    </w:p>
    <w:p w:rsidR="00AE10A8" w:rsidRDefault="00E67BE8" w:rsidP="00B30B38">
      <w:pPr>
        <w:pStyle w:val="CM2"/>
        <w:framePr w:w="9952" w:wrap="auto" w:vAnchor="page" w:hAnchor="page" w:x="1081" w:y="4160"/>
        <w:spacing w:after="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 cumpliendo con los requisitos establecidos por la normativa vigente, hace entrega en la Secretaría de</w:t>
      </w:r>
      <w:r w:rsidR="004E3BA2">
        <w:rPr>
          <w:color w:val="000000"/>
          <w:sz w:val="22"/>
          <w:szCs w:val="22"/>
        </w:rPr>
        <w:t xml:space="preserve">l Departamento de Economía Financiera y Dirección de Operaciones </w:t>
      </w:r>
      <w:r>
        <w:rPr>
          <w:color w:val="000000"/>
          <w:sz w:val="22"/>
          <w:szCs w:val="22"/>
        </w:rPr>
        <w:t xml:space="preserve">del </w:t>
      </w:r>
      <w:r w:rsidR="00FB6DD7">
        <w:rPr>
          <w:color w:val="000000"/>
          <w:sz w:val="22"/>
          <w:szCs w:val="22"/>
        </w:rPr>
        <w:t>Trabajo Fin de Grado titulado:</w:t>
      </w:r>
    </w:p>
    <w:p w:rsidR="00FB6DD7" w:rsidRPr="00FB6DD7" w:rsidRDefault="00FB6DD7" w:rsidP="00B30B38">
      <w:pPr>
        <w:pStyle w:val="Default"/>
        <w:framePr w:w="9952" w:wrap="auto" w:vAnchor="page" w:hAnchor="page" w:x="1081" w:y="4160"/>
        <w:spacing w:line="360" w:lineRule="auto"/>
      </w:pPr>
      <w:r>
        <w:t>___________________________________________________________________________________</w:t>
      </w:r>
      <w:r w:rsidR="00B30B38">
        <w:t>___________________________________________________________________________________</w:t>
      </w:r>
    </w:p>
    <w:p w:rsidR="00FB6DD7" w:rsidRDefault="00B30B38">
      <w:pPr>
        <w:pStyle w:val="CM3"/>
        <w:framePr w:w="9792" w:wrap="auto" w:vAnchor="page" w:hAnchor="page" w:x="1081" w:y="5905"/>
        <w:spacing w:line="4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bajo</w:t>
      </w:r>
      <w:r w:rsidR="00E67BE8">
        <w:rPr>
          <w:color w:val="000000"/>
          <w:sz w:val="22"/>
          <w:szCs w:val="22"/>
        </w:rPr>
        <w:t xml:space="preserve"> la tutela del </w:t>
      </w:r>
      <w:r w:rsidR="00E67BE8">
        <w:rPr>
          <w:rFonts w:ascii="Calibri,Bold" w:hAnsi="Calibri,Bold" w:cs="Calibri,Bold"/>
          <w:b/>
          <w:bCs/>
          <w:color w:val="000000"/>
          <w:sz w:val="22"/>
          <w:szCs w:val="22"/>
        </w:rPr>
        <w:t>Tutor</w:t>
      </w:r>
      <w:r w:rsidR="00FB6DD7">
        <w:rPr>
          <w:color w:val="000000"/>
          <w:sz w:val="22"/>
          <w:szCs w:val="22"/>
        </w:rPr>
        <w:t xml:space="preserve"> (o Tutores):</w:t>
      </w:r>
    </w:p>
    <w:p w:rsidR="009434C1" w:rsidRDefault="009434C1" w:rsidP="009434C1">
      <w:pPr>
        <w:pStyle w:val="Default"/>
        <w:framePr w:w="9792" w:wrap="auto" w:vAnchor="page" w:hAnchor="page" w:x="1081" w:y="5905"/>
      </w:pPr>
    </w:p>
    <w:tbl>
      <w:tblPr>
        <w:tblStyle w:val="Tablaconcuadrcula"/>
        <w:tblW w:w="10556" w:type="dxa"/>
        <w:tblLook w:val="04A0" w:firstRow="1" w:lastRow="0" w:firstColumn="1" w:lastColumn="0" w:noHBand="0" w:noVBand="1"/>
      </w:tblPr>
      <w:tblGrid>
        <w:gridCol w:w="5665"/>
        <w:gridCol w:w="4891"/>
      </w:tblGrid>
      <w:tr w:rsidR="009434C1" w:rsidTr="002024D1">
        <w:tc>
          <w:tcPr>
            <w:tcW w:w="5665" w:type="dxa"/>
          </w:tcPr>
          <w:p w:rsidR="009434C1" w:rsidRDefault="009434C1" w:rsidP="009434C1">
            <w:pPr>
              <w:pStyle w:val="Default"/>
              <w:framePr w:w="9792" w:wrap="auto" w:vAnchor="page" w:hAnchor="page" w:x="1081" w:y="5905"/>
            </w:pPr>
            <w:r>
              <w:t>Nombre y Apellidos</w:t>
            </w:r>
          </w:p>
        </w:tc>
        <w:tc>
          <w:tcPr>
            <w:tcW w:w="4891" w:type="dxa"/>
          </w:tcPr>
          <w:p w:rsidR="009434C1" w:rsidRDefault="009434C1" w:rsidP="009434C1">
            <w:pPr>
              <w:pStyle w:val="Default"/>
              <w:framePr w:w="9792" w:wrap="auto" w:vAnchor="page" w:hAnchor="page" w:x="1081" w:y="5905"/>
              <w:jc w:val="center"/>
            </w:pPr>
            <w:r>
              <w:t>Área de conocimiento</w:t>
            </w:r>
          </w:p>
        </w:tc>
      </w:tr>
      <w:tr w:rsidR="009434C1" w:rsidTr="002024D1">
        <w:tc>
          <w:tcPr>
            <w:tcW w:w="5665" w:type="dxa"/>
          </w:tcPr>
          <w:p w:rsidR="009434C1" w:rsidRDefault="009434C1" w:rsidP="009434C1">
            <w:pPr>
              <w:pStyle w:val="Default"/>
              <w:framePr w:w="9792" w:wrap="auto" w:vAnchor="page" w:hAnchor="page" w:x="1081" w:y="5905"/>
            </w:pPr>
            <w:r>
              <w:t xml:space="preserve">Tutor 1:                                                                                           </w:t>
            </w:r>
          </w:p>
        </w:tc>
        <w:tc>
          <w:tcPr>
            <w:tcW w:w="4891" w:type="dxa"/>
          </w:tcPr>
          <w:p w:rsidR="009434C1" w:rsidRDefault="009434C1" w:rsidP="009434C1">
            <w:pPr>
              <w:pStyle w:val="Default"/>
              <w:framePr w:w="9792" w:wrap="auto" w:vAnchor="page" w:hAnchor="page" w:x="1081" w:y="59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B5B6E" wp14:editId="510F5BE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199390</wp:posOffset>
                      </wp:positionV>
                      <wp:extent cx="190500" cy="1333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35D98" id="Rectángulo 4" o:spid="_x0000_s1026" style="position:absolute;margin-left:-2.8pt;margin-top:15.7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41275</wp:posOffset>
                      </wp:positionV>
                      <wp:extent cx="190500" cy="13335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A06C0" id="Rectángulo 3" o:spid="_x0000_s1026" style="position:absolute;margin-left:-3.45pt;margin-top:3.25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t xml:space="preserve">      Economía Financiera y Contabilidad</w:t>
            </w:r>
          </w:p>
          <w:p w:rsidR="009434C1" w:rsidRDefault="009434C1" w:rsidP="009434C1">
            <w:pPr>
              <w:pStyle w:val="Default"/>
              <w:framePr w:w="9792" w:wrap="auto" w:vAnchor="page" w:hAnchor="page" w:x="1081" w:y="5905"/>
            </w:pPr>
            <w:r>
              <w:t xml:space="preserve">      Organización de Empresas</w:t>
            </w:r>
          </w:p>
        </w:tc>
      </w:tr>
      <w:tr w:rsidR="009434C1" w:rsidTr="002024D1">
        <w:tc>
          <w:tcPr>
            <w:tcW w:w="5665" w:type="dxa"/>
          </w:tcPr>
          <w:p w:rsidR="009434C1" w:rsidRDefault="009434C1" w:rsidP="009434C1">
            <w:pPr>
              <w:pStyle w:val="Default"/>
              <w:framePr w:w="9792" w:wrap="auto" w:vAnchor="page" w:hAnchor="page" w:x="1081" w:y="5905"/>
            </w:pPr>
            <w:r>
              <w:t>Tutor 2</w:t>
            </w:r>
            <w:r>
              <w:t xml:space="preserve">:                                                                                           </w:t>
            </w:r>
          </w:p>
        </w:tc>
        <w:tc>
          <w:tcPr>
            <w:tcW w:w="4891" w:type="dxa"/>
          </w:tcPr>
          <w:p w:rsidR="009434C1" w:rsidRDefault="009434C1" w:rsidP="009434C1">
            <w:pPr>
              <w:pStyle w:val="Default"/>
              <w:framePr w:w="9792" w:wrap="auto" w:vAnchor="page" w:hAnchor="page" w:x="1081" w:y="59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4948C3" wp14:editId="24793D8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199390</wp:posOffset>
                      </wp:positionV>
                      <wp:extent cx="190500" cy="1333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05661" id="Rectángulo 5" o:spid="_x0000_s1026" style="position:absolute;margin-left:-2.8pt;margin-top:15.7pt;width:1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3A31F8" wp14:editId="059BCD5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41275</wp:posOffset>
                      </wp:positionV>
                      <wp:extent cx="190500" cy="13335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5F361" id="Rectángulo 6" o:spid="_x0000_s1026" style="position:absolute;margin-left:-3.45pt;margin-top:3.25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>
              <w:t xml:space="preserve">      Economía Financiera y Contabilidad</w:t>
            </w:r>
          </w:p>
          <w:p w:rsidR="009434C1" w:rsidRDefault="009434C1" w:rsidP="009434C1">
            <w:pPr>
              <w:pStyle w:val="Default"/>
              <w:framePr w:w="9792" w:wrap="auto" w:vAnchor="page" w:hAnchor="page" w:x="1081" w:y="5905"/>
            </w:pPr>
            <w:r>
              <w:t xml:space="preserve">      Organización de Empresas</w:t>
            </w:r>
          </w:p>
        </w:tc>
      </w:tr>
    </w:tbl>
    <w:p w:rsidR="009434C1" w:rsidRPr="009434C1" w:rsidRDefault="009434C1" w:rsidP="009434C1">
      <w:pPr>
        <w:pStyle w:val="Default"/>
        <w:framePr w:w="9792" w:wrap="auto" w:vAnchor="page" w:hAnchor="page" w:x="1081" w:y="5905"/>
      </w:pPr>
    </w:p>
    <w:p w:rsidR="00AE10A8" w:rsidRDefault="00FE04FF" w:rsidP="002024D1">
      <w:pPr>
        <w:pStyle w:val="Default"/>
        <w:framePr w:w="9950" w:wrap="auto" w:vAnchor="page" w:hAnchor="page" w:x="1036" w:y="8446"/>
        <w:spacing w:line="468" w:lineRule="atLeast"/>
        <w:jc w:val="both"/>
        <w:rPr>
          <w:sz w:val="22"/>
          <w:szCs w:val="22"/>
        </w:rPr>
      </w:pPr>
      <w:r w:rsidRPr="00FE04FF">
        <w:rPr>
          <w:sz w:val="22"/>
          <w:szCs w:val="22"/>
        </w:rPr>
        <w:t>Asimismo, el alumno: SÍ / NO (táchese lo que no proceda) autoriza a la Universidad de Sevilla, una vez</w:t>
      </w:r>
      <w:r>
        <w:rPr>
          <w:sz w:val="22"/>
          <w:szCs w:val="22"/>
        </w:rPr>
        <w:t xml:space="preserve"> </w:t>
      </w:r>
      <w:r w:rsidRPr="00FE04FF">
        <w:rPr>
          <w:sz w:val="22"/>
          <w:szCs w:val="22"/>
        </w:rPr>
        <w:t>superado el Trabajo Fin de Grado, a su depósito y consulta en la Biblioteca Universitaria y, en caso de que su</w:t>
      </w:r>
      <w:r>
        <w:rPr>
          <w:sz w:val="22"/>
          <w:szCs w:val="22"/>
        </w:rPr>
        <w:t xml:space="preserve"> </w:t>
      </w:r>
      <w:r w:rsidRPr="00FE04FF">
        <w:rPr>
          <w:sz w:val="22"/>
          <w:szCs w:val="22"/>
        </w:rPr>
        <w:t>trabajo obtenga una calificación de Sobresaliente o Matrícula de Honor, permite que sea agregado al</w:t>
      </w:r>
      <w:r>
        <w:rPr>
          <w:sz w:val="22"/>
          <w:szCs w:val="22"/>
        </w:rPr>
        <w:t xml:space="preserve"> </w:t>
      </w:r>
      <w:r w:rsidRPr="00FE04FF">
        <w:rPr>
          <w:sz w:val="22"/>
          <w:szCs w:val="22"/>
        </w:rPr>
        <w:t>Repositorio Institucional de la Universidad de Sevilla (</w:t>
      </w:r>
      <w:proofErr w:type="spellStart"/>
      <w:r w:rsidRPr="00FE04FF">
        <w:rPr>
          <w:sz w:val="22"/>
          <w:szCs w:val="22"/>
        </w:rPr>
        <w:t>idUS</w:t>
      </w:r>
      <w:proofErr w:type="spellEnd"/>
      <w:r w:rsidRPr="00FE04FF">
        <w:rPr>
          <w:sz w:val="22"/>
          <w:szCs w:val="22"/>
        </w:rPr>
        <w:t>)</w:t>
      </w:r>
    </w:p>
    <w:p w:rsidR="00AE10A8" w:rsidRDefault="00E67BE8" w:rsidP="00FE04FF">
      <w:pPr>
        <w:pStyle w:val="CM3"/>
        <w:framePr w:w="7243" w:wrap="auto" w:vAnchor="page" w:hAnchor="page" w:x="3642" w:y="11809"/>
        <w:spacing w:line="468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Sevilla, a __</w:t>
      </w:r>
      <w:r w:rsidR="00FB6DD7">
        <w:rPr>
          <w:color w:val="000000"/>
          <w:sz w:val="22"/>
          <w:szCs w:val="22"/>
        </w:rPr>
        <w:t xml:space="preserve">___ de ________________ </w:t>
      </w:r>
      <w:proofErr w:type="spellStart"/>
      <w:r w:rsidR="00FB6DD7">
        <w:rPr>
          <w:color w:val="000000"/>
          <w:sz w:val="22"/>
          <w:szCs w:val="22"/>
        </w:rPr>
        <w:t>de</w:t>
      </w:r>
      <w:proofErr w:type="spellEnd"/>
      <w:r w:rsidR="00FB6DD7">
        <w:rPr>
          <w:color w:val="000000"/>
          <w:sz w:val="22"/>
          <w:szCs w:val="22"/>
        </w:rPr>
        <w:t xml:space="preserve"> 20__</w:t>
      </w:r>
    </w:p>
    <w:p w:rsidR="00AE10A8" w:rsidRDefault="00E67BE8" w:rsidP="00FB6DD7">
      <w:pPr>
        <w:pStyle w:val="Default"/>
        <w:framePr w:w="1379" w:wrap="auto" w:vAnchor="page" w:hAnchor="page" w:x="1216" w:y="12511"/>
        <w:rPr>
          <w:sz w:val="20"/>
          <w:szCs w:val="20"/>
        </w:rPr>
      </w:pPr>
      <w:r>
        <w:rPr>
          <w:sz w:val="20"/>
          <w:szCs w:val="20"/>
        </w:rPr>
        <w:t xml:space="preserve">Alumno </w:t>
      </w:r>
    </w:p>
    <w:p w:rsidR="00AE10A8" w:rsidRDefault="00E67BE8" w:rsidP="00FB6DD7">
      <w:pPr>
        <w:pStyle w:val="CM4"/>
        <w:framePr w:w="1444" w:wrap="auto" w:vAnchor="page" w:hAnchor="page" w:x="8146" w:y="125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Tutor/es </w:t>
      </w:r>
    </w:p>
    <w:p w:rsidR="00AE10A8" w:rsidRDefault="00E67BE8">
      <w:pPr>
        <w:pStyle w:val="CM4"/>
        <w:framePr w:w="743" w:wrap="auto" w:vAnchor="page" w:hAnchor="page" w:x="1080" w:y="139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AE10A8" w:rsidRDefault="00E67BE8">
      <w:pPr>
        <w:pStyle w:val="CM4"/>
        <w:framePr w:w="1096" w:wrap="auto" w:vAnchor="page" w:hAnchor="page" w:x="1080" w:y="144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Fdo. </w:t>
      </w:r>
    </w:p>
    <w:p w:rsidR="00AE10A8" w:rsidRDefault="00E67BE8" w:rsidP="00FB6DD7">
      <w:pPr>
        <w:pStyle w:val="CM4"/>
        <w:framePr w:w="1096" w:wrap="auto" w:vAnchor="page" w:hAnchor="page" w:x="7171" w:y="144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Fdo. </w:t>
      </w:r>
    </w:p>
    <w:p w:rsidR="00E67BE8" w:rsidRDefault="00E67BE8" w:rsidP="00342C82">
      <w:pPr>
        <w:pStyle w:val="Default"/>
        <w:framePr w:w="770" w:wrap="auto" w:vAnchor="page" w:hAnchor="page" w:x="1081" w:y="15887"/>
      </w:pPr>
      <w:bookmarkStart w:id="0" w:name="_GoBack"/>
      <w:bookmarkEnd w:id="0"/>
    </w:p>
    <w:sectPr w:rsidR="00E67BE8" w:rsidSect="00FB6DD7">
      <w:headerReference w:type="default" r:id="rId6"/>
      <w:pgSz w:w="11900" w:h="17340"/>
      <w:pgMar w:top="284" w:right="584" w:bottom="284" w:left="27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E15" w:rsidRDefault="00513E15" w:rsidP="00FB6DD7">
      <w:pPr>
        <w:spacing w:after="0" w:line="240" w:lineRule="auto"/>
      </w:pPr>
      <w:r>
        <w:separator/>
      </w:r>
    </w:p>
  </w:endnote>
  <w:endnote w:type="continuationSeparator" w:id="0">
    <w:p w:rsidR="00513E15" w:rsidRDefault="00513E15" w:rsidP="00FB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E15" w:rsidRDefault="00513E15" w:rsidP="00FB6DD7">
      <w:pPr>
        <w:spacing w:after="0" w:line="240" w:lineRule="auto"/>
      </w:pPr>
      <w:r>
        <w:separator/>
      </w:r>
    </w:p>
  </w:footnote>
  <w:footnote w:type="continuationSeparator" w:id="0">
    <w:p w:rsidR="00513E15" w:rsidRDefault="00513E15" w:rsidP="00FB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0D" w:rsidRDefault="00B07A0D" w:rsidP="00B07A0D">
    <w:pPr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771525" cy="752475"/>
          <wp:effectExtent l="0" t="0" r="9525" b="9525"/>
          <wp:docPr id="2" name="Imagen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A0D" w:rsidRPr="00D40E07" w:rsidRDefault="00B07A0D" w:rsidP="00B07A0D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40E07">
      <w:rPr>
        <w:rFonts w:ascii="Arial" w:hAnsi="Arial" w:cs="Arial"/>
        <w:b/>
        <w:color w:val="000000"/>
        <w:sz w:val="20"/>
        <w:szCs w:val="20"/>
      </w:rPr>
      <w:t>DEPARTAMENTO DE ECONOMÍA FINANCIERA Y DIRECCIÓN DE OPERACIONES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9F"/>
    <w:rsid w:val="00057333"/>
    <w:rsid w:val="00157598"/>
    <w:rsid w:val="002024D1"/>
    <w:rsid w:val="0020516D"/>
    <w:rsid w:val="00213B00"/>
    <w:rsid w:val="00342C82"/>
    <w:rsid w:val="004E3BA2"/>
    <w:rsid w:val="005003A0"/>
    <w:rsid w:val="00513E15"/>
    <w:rsid w:val="005462BC"/>
    <w:rsid w:val="005B779F"/>
    <w:rsid w:val="00826ADF"/>
    <w:rsid w:val="009434C1"/>
    <w:rsid w:val="00AE10A8"/>
    <w:rsid w:val="00B07A0D"/>
    <w:rsid w:val="00B30B38"/>
    <w:rsid w:val="00E67BE8"/>
    <w:rsid w:val="00FB6DD7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C236F"/>
  <w14:defaultImageDpi w14:val="0"/>
  <w15:docId w15:val="{CA2CA063-AA3C-4914-989E-6109AE68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FB6D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DD7"/>
  </w:style>
  <w:style w:type="paragraph" w:styleId="Piedepgina">
    <w:name w:val="footer"/>
    <w:basedOn w:val="Normal"/>
    <w:link w:val="PiedepginaCar"/>
    <w:uiPriority w:val="99"/>
    <w:unhideWhenUsed/>
    <w:rsid w:val="00FB6D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DD7"/>
  </w:style>
  <w:style w:type="table" w:styleId="Tablaconcuadrcula">
    <w:name w:val="Table Grid"/>
    <w:basedOn w:val="Tablanormal"/>
    <w:uiPriority w:val="39"/>
    <w:rsid w:val="0094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Joseca</dc:creator>
  <cp:keywords/>
  <dc:description/>
  <cp:lastModifiedBy>José Carlos Ruiz del Castillo</cp:lastModifiedBy>
  <cp:revision>6</cp:revision>
  <dcterms:created xsi:type="dcterms:W3CDTF">2017-05-23T10:14:00Z</dcterms:created>
  <dcterms:modified xsi:type="dcterms:W3CDTF">2018-03-05T09:29:00Z</dcterms:modified>
</cp:coreProperties>
</file>